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64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</w:tblGrid>
      <w:tr w:rsidR="00542A8B" w:rsidRPr="00542A8B" w:rsidTr="002D2294">
        <w:trPr>
          <w:trHeight w:val="1"/>
        </w:trPr>
        <w:tc>
          <w:tcPr>
            <w:tcW w:w="4819" w:type="dxa"/>
            <w:shd w:val="clear" w:color="000000" w:fill="FFFFFF"/>
            <w:tcMar>
              <w:left w:w="108" w:type="dxa"/>
              <w:right w:w="108" w:type="dxa"/>
            </w:tcMar>
          </w:tcPr>
          <w:p w:rsidR="009F076E" w:rsidRPr="00542A8B" w:rsidRDefault="009F076E" w:rsidP="009F0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УТВЕРЖДАЮ</w:t>
            </w:r>
          </w:p>
          <w:p w:rsidR="009F076E" w:rsidRPr="00542A8B" w:rsidRDefault="009F076E" w:rsidP="009F0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Начальник </w:t>
            </w:r>
            <w:proofErr w:type="gramStart"/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Межрайонной</w:t>
            </w:r>
            <w:proofErr w:type="gramEnd"/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F076E" w:rsidRPr="00542A8B" w:rsidRDefault="009F076E" w:rsidP="009F0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инспекции ФНС России </w:t>
            </w:r>
            <w:r w:rsidRPr="00542A8B"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gramStart"/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F076E" w:rsidRPr="00542A8B" w:rsidRDefault="009F076E" w:rsidP="009F0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Свердловской области </w:t>
            </w:r>
          </w:p>
          <w:p w:rsidR="009F076E" w:rsidRPr="00542A8B" w:rsidRDefault="009F076E" w:rsidP="009F0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076E" w:rsidRPr="00542A8B" w:rsidRDefault="009F076E" w:rsidP="009F0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__________________Е.В.</w:t>
            </w:r>
            <w:r w:rsidR="00542A8B"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Пушкарева</w:t>
            </w:r>
          </w:p>
          <w:p w:rsidR="009F076E" w:rsidRPr="00542A8B" w:rsidRDefault="009F076E" w:rsidP="009F07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"___"_________2019 г.</w:t>
            </w:r>
          </w:p>
          <w:p w:rsidR="009F076E" w:rsidRPr="00542A8B" w:rsidRDefault="009F076E" w:rsidP="009F076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E258A0" w:rsidRPr="00542A8B" w:rsidRDefault="00E258A0" w:rsidP="009F07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58A0" w:rsidRPr="00542A8B" w:rsidRDefault="00E258A0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076E" w:rsidRPr="00542A8B" w:rsidRDefault="009F076E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</w:t>
      </w: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 xml:space="preserve"> отдела камеральных проверок </w:t>
      </w:r>
      <w:r w:rsidRPr="00542A8B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инспекции ФНС России </w:t>
      </w:r>
      <w:r w:rsidRPr="00542A8B">
        <w:rPr>
          <w:rFonts w:ascii="Segoe UI Symbol" w:eastAsia="Segoe UI Symbol" w:hAnsi="Segoe UI Symbol" w:cs="Segoe UI Symbol"/>
          <w:b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2 по Свердловской области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I. Общие положения</w:t>
      </w:r>
    </w:p>
    <w:p w:rsidR="00E258A0" w:rsidRPr="00542A8B" w:rsidRDefault="00E2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налоговых проверок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4 Межрайонной инспекции Федеральной налоговой службы  России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>2 по Свердловской области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 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- 11-3-4-095.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2. Область профессиональной служебной деятельности старшего государственного налогового инспектора отдела: «Регулирование налоговой деятельности» в части, относящейся к сфере деятельности Федеральной налоговой службы. 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инспектора: Регулирование в сфере налогообложения доходов физических лиц, Администрирование и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проверок.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  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 (далее – инспекция).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 5. Старший государственный налоговый инспектор непосредственно подчиняется начальнику отдела.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6.  В случае служебной необходимости (во время отсутствия) старшего государственного налогового инспектора замещает другой сотрудник отдела по поручению начальника отдела.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6.1. Наличие высшего образования.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542A8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>
        <w:r w:rsidRPr="00542A8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Конституции</w:t>
        </w:r>
      </w:hyperlink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>
        <w:r w:rsidRPr="00542A8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закона</w:t>
        </w:r>
      </w:hyperlink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от 27 мая 2003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58-ФЗ «О системе государственной службы Российской Федерации», Федерального </w:t>
      </w:r>
      <w:hyperlink r:id="rId7">
        <w:r w:rsidRPr="00542A8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закона</w:t>
        </w:r>
      </w:hyperlink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от 27 июля 2004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Федерации», Федерального </w:t>
      </w:r>
      <w:hyperlink r:id="rId8">
        <w:r w:rsidRPr="00542A8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закона</w:t>
        </w:r>
      </w:hyperlink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от 25 декабря 2008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273-ФЗ «О противодействии коррупции»;</w:t>
      </w:r>
      <w:proofErr w:type="gramEnd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542A8B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6.3. Наличие профессиональных знаний:</w:t>
      </w:r>
    </w:p>
    <w:p w:rsidR="00E258A0" w:rsidRPr="00542A8B" w:rsidRDefault="00CE66AD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кодекса Российской Федерации; Федерального закона от 08 августа 2001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129-ФЗ «О государственной 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регистрации юридических лиц и индивидуальных предпринимателей»; Федерального закона от 27 июля 2010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услуг»; Закона Российской Федерации от 21 марта 1991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943-1 «О налоговых органах Российской Федерации»;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Российской Федерации от 6 апреля 2011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63-ФЗ «Об электронной подписи»; Указа Президента Российской Федерации от 11 августа 2016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506 «Об утверждении Положения о Федеральной налоговой службе»;</w:t>
      </w:r>
      <w:proofErr w:type="gramEnd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приказа Минфина России от 2 июля 2012 г.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E258A0" w:rsidRPr="00542A8B" w:rsidRDefault="00CE66AD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6.3.2. 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pacing w:val="-2"/>
          <w:sz w:val="24"/>
          <w:szCs w:val="24"/>
        </w:rPr>
        <w:t>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6.5. Наличие базовых умений: мыслить системно (стратегически); рационально использовать служебное время и достигать результата; управлять изменениями; обеспечение выполнения поставленных руководством задач; эффективно планировать, организовывать работу и контролировать ее выполнение; коммуникативные умения.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6.6. 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сроков. </w:t>
      </w:r>
      <w:proofErr w:type="gramEnd"/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6.7. Наличие функциональных умений: проведение плановых и внеплановых документарных (камеральных) проверок (обследований).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258A0" w:rsidRPr="00542A8B" w:rsidRDefault="00E258A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 w:rsidRPr="00542A8B">
        <w:rPr>
          <w:rFonts w:ascii="Segoe UI Symbol" w:eastAsia="Segoe UI Symbol" w:hAnsi="Segoe UI Symbol" w:cs="Segoe UI Symbol"/>
          <w:sz w:val="24"/>
          <w:szCs w:val="24"/>
        </w:rPr>
        <w:t>№ 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отдел, старший государственный налоговый инспектор обязан: </w:t>
      </w:r>
    </w:p>
    <w:p w:rsidR="00E258A0" w:rsidRPr="00542A8B" w:rsidRDefault="00CE66AD" w:rsidP="00CE66AD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осуществлять контроль за соблюдением налогоплательщиками - 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юридическими лицами и индивидуальными предпринимателями</w:t>
      </w:r>
      <w:r w:rsidRPr="00542A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Pr="00542A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бюджеты</w:t>
      </w:r>
      <w:proofErr w:type="gramEnd"/>
      <w:r w:rsidRPr="00542A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и государственные внебюджетные фонды налогов, сборов и иных обязательных платежей;</w:t>
      </w:r>
    </w:p>
    <w:p w:rsidR="00E258A0" w:rsidRPr="00542A8B" w:rsidRDefault="00CE66AD" w:rsidP="00CE66AD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lastRenderedPageBreak/>
        <w:t>- осуществлять мониторинг и проведение камеральных налоговых проверок налоговых деклараций, расчетов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</w:t>
      </w:r>
      <w:r w:rsidRPr="00542A8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;</w:t>
      </w:r>
    </w:p>
    <w:p w:rsidR="00E258A0" w:rsidRPr="00542A8B" w:rsidRDefault="00CE66AD" w:rsidP="00CE66AD">
      <w:pPr>
        <w:spacing w:after="0" w:line="240" w:lineRule="auto"/>
        <w:ind w:left="393" w:firstLine="24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542A8B">
        <w:rPr>
          <w:rFonts w:ascii="Times New Roman" w:eastAsia="Times New Roman" w:hAnsi="Times New Roman" w:cs="Times New Roman"/>
          <w:spacing w:val="4"/>
          <w:sz w:val="24"/>
          <w:szCs w:val="24"/>
          <w:shd w:val="clear" w:color="auto" w:fill="FFFFFF"/>
        </w:rPr>
        <w:t>- о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формлять результаты камеральной налоговой проверки;</w:t>
      </w:r>
    </w:p>
    <w:p w:rsidR="00E258A0" w:rsidRPr="00542A8B" w:rsidRDefault="00CE66AD" w:rsidP="00CE66AD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E258A0" w:rsidRPr="00542A8B" w:rsidRDefault="00CE66AD" w:rsidP="00CE66AD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 в соответствии со ст. 19.4 КоАП РФ);</w:t>
      </w:r>
    </w:p>
    <w:p w:rsidR="00E258A0" w:rsidRPr="00542A8B" w:rsidRDefault="00CE66AD" w:rsidP="00CE66AD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организовывать работу по получению информации о деятельности налогоплательщиков </w:t>
      </w:r>
      <w:r w:rsidRPr="00542A8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из внешних источников, осуществлять мониторинг и анализ указанной информации в 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целях качественного и результативного проведения контрольных мероприятий;</w:t>
      </w:r>
    </w:p>
    <w:p w:rsidR="00E258A0" w:rsidRPr="00542A8B" w:rsidRDefault="00CE66AD" w:rsidP="00CE66AD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pacing w:val="3"/>
          <w:sz w:val="24"/>
          <w:szCs w:val="24"/>
          <w:shd w:val="clear" w:color="auto" w:fill="FFFFFF"/>
        </w:rPr>
        <w:t xml:space="preserve">- осуществлять работу с органами, уполномоченными лицами, обязанными в </w:t>
      </w:r>
      <w:r w:rsidRPr="00542A8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соответствии с законодательством о налогах и сборах представлять в налоговые органы 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информацию, необходимую для налогового контроля;</w:t>
      </w:r>
    </w:p>
    <w:p w:rsidR="00E258A0" w:rsidRPr="00542A8B" w:rsidRDefault="00CE66AD" w:rsidP="00CE66AD">
      <w:pPr>
        <w:spacing w:after="0" w:line="240" w:lineRule="auto"/>
        <w:ind w:right="14" w:firstLine="72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- осуществлять работу по открытию и мониторингу налоговых обязательств;</w:t>
      </w:r>
    </w:p>
    <w:p w:rsidR="00E258A0" w:rsidRPr="00542A8B" w:rsidRDefault="00CE66AD" w:rsidP="00CE66A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- участвовать в работе семинаров с налогоплательщиками по вопросам налогообложения;</w:t>
      </w:r>
    </w:p>
    <w:p w:rsidR="00E258A0" w:rsidRPr="00542A8B" w:rsidRDefault="00CE66AD" w:rsidP="00CE66AD">
      <w:pPr>
        <w:spacing w:after="0" w:line="240" w:lineRule="auto"/>
        <w:ind w:left="14" w:right="10" w:firstLine="5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участвовать</w:t>
      </w:r>
      <w:r w:rsidRPr="00542A8B">
        <w:rPr>
          <w:rFonts w:ascii="Times New Roman" w:eastAsia="Times New Roman" w:hAnsi="Times New Roman" w:cs="Times New Roman"/>
          <w:spacing w:val="8"/>
          <w:sz w:val="24"/>
          <w:szCs w:val="24"/>
          <w:shd w:val="clear" w:color="auto" w:fill="FFFFFF"/>
        </w:rPr>
        <w:t xml:space="preserve"> в подготовке ответов на письменные запросы налогоплательщиков – 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юридических лиц, индивидуальных предпринимателей</w:t>
      </w:r>
      <w:r w:rsidRPr="00542A8B">
        <w:rPr>
          <w:rFonts w:ascii="Times New Roman" w:eastAsia="Times New Roman" w:hAnsi="Times New Roman" w:cs="Times New Roman"/>
          <w:spacing w:val="8"/>
          <w:sz w:val="24"/>
          <w:szCs w:val="24"/>
          <w:shd w:val="clear" w:color="auto" w:fill="FFFFFF"/>
        </w:rPr>
        <w:t xml:space="preserve"> по 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вопросам, входящим в компетенцию отдела;</w:t>
      </w:r>
    </w:p>
    <w:p w:rsidR="00E258A0" w:rsidRPr="00542A8B" w:rsidRDefault="00CE66AD" w:rsidP="00CE66AD">
      <w:pPr>
        <w:spacing w:before="5" w:after="0" w:line="240" w:lineRule="auto"/>
        <w:ind w:left="72" w:right="5" w:firstLine="46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42A8B">
        <w:rPr>
          <w:rFonts w:ascii="Times New Roman" w:eastAsia="Times New Roman" w:hAnsi="Times New Roman" w:cs="Times New Roman"/>
          <w:spacing w:val="4"/>
          <w:sz w:val="24"/>
          <w:szCs w:val="24"/>
          <w:shd w:val="clear" w:color="auto" w:fill="FFFFFF"/>
        </w:rPr>
        <w:t>- осуществлять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формирование установленной отчетности и необходимой информации по предмету деятельности Отдела</w:t>
      </w:r>
      <w:r w:rsidRPr="00542A8B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 с предоставлением в Управление ФНС РФ по Свердловской области</w:t>
      </w:r>
      <w:r w:rsidRPr="00542A8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подготавливать информационные материалы для руководства по вопросам, находящимся в компетенции отдела;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еженедельно информировать начальника отдела о проделанной работе;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участвовать в проведении экономической учебы в отделе;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по указанию начальника отдела исполнять иные функции, предусмотренные положением об отделе;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готовить материалы для заседания комиссии по легализации налоговых баз налогоплательщиков, участвовать в заседаниях  комиссии по легализации налоговых баз;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направлять запросы в органы внутренних дел с целью розыска руководителей анализируемых налогоплательщиков, индивидуальных предпринимателей;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 осуществлять своевременную выгрузку расчетов по страховым взносам в ПФР и ФСС РФ;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 проводить мониторинг по полноте представления и правильности заполнения</w:t>
      </w: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>расчетов по страховым взносам;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проводить работу по выполнению индикативных показателей поступлений страховых взносов и НДФЛ за счет работы по налоговому разрыву;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проводить анализ показателей Общих Сводных справок по налоговым агентам, выплачивающим заработную плату ниже прожиточного минимума;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проводить мероприятия по обеспечению своевременной уплаты текущих платежей по страховым взносам;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осуществлять ежедневный (еженедельный) самоконтроль по технологическим процессам ФНС России по направлениям деятельности отдела;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контролировать сроки своевременного представления банками сведений о счетах, об операциях на счетах налогоплательщиков, при выявлении нарушения сроков привлекать к налоговой ответственности, предусмотренной Налоговым Кодексом РФ;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выполнять требования, предъявляемые к нему как к государственному гражданскому служащему, в соответствии с законодательством Российской Федерации;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выполнять задания по Гражданской обороне;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обеспечивать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 Не разглашать ставшую известной служебную информацию;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выявлять возможные каналы утечки информации в отделе;</w:t>
      </w:r>
    </w:p>
    <w:p w:rsidR="00E258A0" w:rsidRPr="00542A8B" w:rsidRDefault="00CE66AD" w:rsidP="00CE66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  -   организовывать  и планировать  работу с документами;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lastRenderedPageBreak/>
        <w:t>- обеспечивать   сохранность    документов    отдела,    организация    рационального делопроизводства;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подготавливать материалы для передачи в архив;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соблюдать трудовую и исполнительскую  дисциплины;</w:t>
      </w:r>
    </w:p>
    <w:p w:rsidR="00E258A0" w:rsidRPr="00542A8B" w:rsidRDefault="00CE66AD" w:rsidP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  - формировать и направлять, в установленные сроки,  в вышестоящий налоговый орган  статистическую налоговую  отчетность, утвержденную ФНС РФ и закрепленную за отделом приказом начальника Межрайонной инспекции ФНС России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- подготавливать  письменные разъяснения по вопросам применения законодательства о налогах  и сборах по курируемым отделом вопросам в установленные сроки;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своевременно  и качественно  выполнять  задания вышестоящих налоговых органов;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строго выполнять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исполнять приказы, распоряжения и указания вышестоящих</w:t>
      </w:r>
      <w:r w:rsidR="00A27ABC" w:rsidRPr="00542A8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соблюдать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поддерживать уровень своей квалификации, необходимой для исполнения обязанностей, установленных должностной инструкцией;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работать с ведомственными прикладными программами и программами общего применения;</w:t>
      </w:r>
    </w:p>
    <w:p w:rsidR="00E258A0" w:rsidRPr="00542A8B" w:rsidRDefault="00CE66AD" w:rsidP="00CE66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знать и использовать в работе  инструкции на рабочее место;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соблюдать культуру труда,  служебной этики и технику безопасности при работе с ЭВМ;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- уведомлять представителя нанимателя об обращениях в целях склонения к совершению коррупционных правонарушений;</w:t>
      </w:r>
    </w:p>
    <w:p w:rsidR="00E258A0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 xml:space="preserve">- исполнять иные обязанности, исходя из задач и функций, предусмотренных положением об отделе камеральных проверок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начальнику отдела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- вести переписку по вопросам, относящимся к деятельности Отдела;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  начальнику отдела   предложения   по   совершенствованию собираемости налогов в бюджетную систему;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- 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на защиту своих персональных данных;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на профессиональное развитие в порядке, установленном законодательством Российской Федерации;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- работать с документами, имеющими гриф «Для служебного  пользования».</w:t>
      </w: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10.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положением об отделе, приказами инспекции, поручениями руководства инспекции.</w:t>
      </w:r>
      <w:proofErr w:type="gramEnd"/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 11.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IV. Перечень вопросов, по которым</w:t>
      </w:r>
      <w:bookmarkStart w:id="0" w:name="_GoBack"/>
      <w:bookmarkEnd w:id="0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старший государственный налоговый инспектор отдела  вправе или обязан самостоятельно принимать управленческие и иные решения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принимать участие в рассмотрении, согласовании проекта решения по камеральной налоговой проверке, служебной записки, отчета и т.д.;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- выполнения поручений Управления ФНС по Свердловской области, начальника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>МРИ</w:t>
      </w:r>
      <w:proofErr w:type="gramEnd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ФНС России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E258A0" w:rsidRPr="00542A8B" w:rsidRDefault="00CE66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>4, иными нормативными актами.</w:t>
      </w:r>
    </w:p>
    <w:p w:rsidR="00E258A0" w:rsidRPr="00542A8B" w:rsidRDefault="00E258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V. Перечень вопросов, по которым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старший государственный налоговый инспектор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14. Старший государственный налоговый инспектор в соответствии со своей компетенцией вправе участвовать в подготовке проектов решений в части формирования соответствующих документов по вопросам применения законодательства о налогах и сборах, относящимся к компетенции отдела камеральных проверок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</w:p>
    <w:p w:rsidR="00E258A0" w:rsidRPr="00542A8B" w:rsidRDefault="00CE66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258A0" w:rsidRPr="00542A8B" w:rsidRDefault="00CE66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положения об отделе;</w:t>
      </w:r>
    </w:p>
    <w:p w:rsidR="00E258A0" w:rsidRPr="00542A8B" w:rsidRDefault="00CE66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графика отпусков гражданских служащих отдела;</w:t>
      </w:r>
    </w:p>
    <w:p w:rsidR="00E258A0" w:rsidRPr="00542A8B" w:rsidRDefault="00CE66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- иных актов по поручению руководства инспекции.</w:t>
      </w:r>
    </w:p>
    <w:p w:rsidR="00E258A0" w:rsidRPr="00542A8B" w:rsidRDefault="00E258A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258A0" w:rsidRPr="00542A8B" w:rsidRDefault="00E258A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258A0" w:rsidRPr="00542A8B" w:rsidRDefault="00E258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17.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33, ст</w:t>
      </w:r>
      <w:proofErr w:type="gramEnd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3196; 2009, </w:t>
      </w:r>
      <w:r w:rsidRPr="00542A8B">
        <w:rPr>
          <w:rFonts w:ascii="Times New Roman" w:eastAsia="Segoe UI Symbol" w:hAnsi="Times New Roman" w:cs="Times New Roman"/>
          <w:spacing w:val="20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pacing w:val="20"/>
          <w:sz w:val="24"/>
          <w:szCs w:val="24"/>
        </w:rPr>
        <w:t>29,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ст. 3658), и требований 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 служебному поведению, установленных статьей 18 Федерального закона от 27.07.2004 </w:t>
      </w:r>
      <w:r w:rsidRPr="00542A8B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18.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>В соответствии с замещаемой должностью и в пределах функциональной компетенции, старший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E258A0" w:rsidRPr="00542A8B" w:rsidRDefault="00CE66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42A8B">
        <w:rPr>
          <w:rFonts w:ascii="Times New Roman" w:eastAsia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258A0" w:rsidRPr="00542A8B" w:rsidRDefault="00E258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258A0" w:rsidRPr="00542A8B" w:rsidRDefault="00E25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 xml:space="preserve">          19. Эффективность   и   результативность   профессиональной   служебной деятельности старшего государственного налогового инспектора оценивается по следующим показателям:</w:t>
      </w:r>
    </w:p>
    <w:p w:rsidR="00E258A0" w:rsidRPr="00542A8B" w:rsidRDefault="00CE66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58A0" w:rsidRPr="00542A8B" w:rsidRDefault="00CE66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E258A0" w:rsidRPr="00542A8B" w:rsidRDefault="00CE66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58A0" w:rsidRPr="00542A8B" w:rsidRDefault="00CE66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58A0" w:rsidRPr="00542A8B" w:rsidRDefault="00CE66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58A0" w:rsidRPr="00542A8B" w:rsidRDefault="00CE66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58A0" w:rsidRPr="00542A8B" w:rsidRDefault="00CE66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E258A0" w:rsidRPr="00542A8B" w:rsidRDefault="00E258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E258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E258A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6AD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A8B">
        <w:rPr>
          <w:rFonts w:ascii="Times New Roman" w:eastAsia="Times New Roman" w:hAnsi="Times New Roman" w:cs="Times New Roman"/>
          <w:sz w:val="24"/>
          <w:szCs w:val="24"/>
        </w:rPr>
        <w:t>Начальник отдела</w:t>
      </w:r>
      <w:r w:rsidRPr="00542A8B">
        <w:rPr>
          <w:rFonts w:ascii="Times New Roman" w:eastAsia="Times New Roman" w:hAnsi="Times New Roman" w:cs="Times New Roman"/>
          <w:sz w:val="24"/>
          <w:szCs w:val="24"/>
        </w:rPr>
        <w:tab/>
      </w:r>
      <w:r w:rsidRPr="00542A8B">
        <w:rPr>
          <w:rFonts w:ascii="Times New Roman" w:eastAsia="Times New Roman" w:hAnsi="Times New Roman" w:cs="Times New Roman"/>
          <w:sz w:val="24"/>
          <w:szCs w:val="24"/>
        </w:rPr>
        <w:tab/>
      </w:r>
      <w:r w:rsidRPr="00542A8B">
        <w:rPr>
          <w:rFonts w:ascii="Times New Roman" w:eastAsia="Times New Roman" w:hAnsi="Times New Roman" w:cs="Times New Roman"/>
          <w:sz w:val="24"/>
          <w:szCs w:val="24"/>
        </w:rPr>
        <w:tab/>
      </w:r>
      <w:r w:rsidRPr="00542A8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Л.П. </w:t>
      </w:r>
      <w:proofErr w:type="spellStart"/>
      <w:r w:rsidRPr="00542A8B">
        <w:rPr>
          <w:rFonts w:ascii="Times New Roman" w:eastAsia="Times New Roman" w:hAnsi="Times New Roman" w:cs="Times New Roman"/>
          <w:sz w:val="24"/>
          <w:szCs w:val="24"/>
        </w:rPr>
        <w:t>Поздеева</w:t>
      </w:r>
      <w:proofErr w:type="spellEnd"/>
    </w:p>
    <w:p w:rsidR="00CE66AD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6AD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E66AD" w:rsidRPr="00542A8B" w:rsidRDefault="00CE66AD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258A0" w:rsidRPr="00542A8B" w:rsidRDefault="00E258A0" w:rsidP="00CE6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258A0" w:rsidRPr="00542A8B" w:rsidSect="00542A8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8A0"/>
    <w:rsid w:val="00542A8B"/>
    <w:rsid w:val="008C096B"/>
    <w:rsid w:val="009F076E"/>
    <w:rsid w:val="00A27ABC"/>
    <w:rsid w:val="00CE66AD"/>
    <w:rsid w:val="00CF4B0E"/>
    <w:rsid w:val="00E2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3168</Words>
  <Characters>18061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Лариса Павловна</dc:creator>
  <cp:lastModifiedBy>Ставникова Наталья Алексеевна</cp:lastModifiedBy>
  <cp:revision>4</cp:revision>
  <dcterms:created xsi:type="dcterms:W3CDTF">2019-07-30T05:42:00Z</dcterms:created>
  <dcterms:modified xsi:type="dcterms:W3CDTF">2019-08-01T04:11:00Z</dcterms:modified>
</cp:coreProperties>
</file>